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B44D" w14:textId="77777777" w:rsidR="003B5E24" w:rsidRDefault="00567DF2" w:rsidP="00F34738">
      <w:pPr>
        <w:pStyle w:val="NoSpacing"/>
        <w:rPr>
          <w:color w:val="00B0F0"/>
        </w:rPr>
      </w:pP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</w:p>
    <w:p w14:paraId="69A8C723" w14:textId="77777777" w:rsidR="00502F4C" w:rsidRDefault="00502F4C" w:rsidP="00502F4C">
      <w:pPr>
        <w:rPr>
          <w:rFonts w:cs="Arial"/>
          <w:sz w:val="20"/>
          <w:szCs w:val="20"/>
          <w:u w:val="single"/>
        </w:rPr>
      </w:pPr>
    </w:p>
    <w:p w14:paraId="0AEC6967" w14:textId="77777777" w:rsidR="00502F4C" w:rsidRDefault="00502F4C" w:rsidP="00502F4C">
      <w:pPr>
        <w:rPr>
          <w:rFonts w:cs="Arial"/>
          <w:sz w:val="20"/>
          <w:szCs w:val="20"/>
          <w:u w:val="single"/>
        </w:rPr>
      </w:pPr>
    </w:p>
    <w:p w14:paraId="2A94462C" w14:textId="77777777" w:rsidR="00502F4C" w:rsidRDefault="00502F4C" w:rsidP="00502F4C">
      <w:pPr>
        <w:rPr>
          <w:rFonts w:cs="Arial"/>
          <w:sz w:val="20"/>
          <w:szCs w:val="20"/>
          <w:u w:val="single"/>
        </w:rPr>
      </w:pPr>
      <w:r w:rsidRPr="00F62D83">
        <w:rPr>
          <w:rFonts w:cs="Arial"/>
          <w:sz w:val="20"/>
          <w:szCs w:val="20"/>
          <w:u w:val="single"/>
        </w:rPr>
        <w:t>Code</w:t>
      </w:r>
      <w:r w:rsidRPr="00F62D83">
        <w:rPr>
          <w:rFonts w:cs="Arial"/>
          <w:sz w:val="20"/>
          <w:szCs w:val="20"/>
          <w:u w:val="single"/>
        </w:rPr>
        <w:tab/>
        <w:t xml:space="preserve">   </w:t>
      </w:r>
      <w:r>
        <w:rPr>
          <w:rFonts w:cs="Arial"/>
          <w:sz w:val="20"/>
          <w:szCs w:val="20"/>
          <w:u w:val="single"/>
        </w:rPr>
        <w:tab/>
      </w:r>
      <w:r w:rsidRPr="00F62D83">
        <w:rPr>
          <w:rFonts w:cs="Arial"/>
          <w:sz w:val="20"/>
          <w:szCs w:val="20"/>
          <w:u w:val="single"/>
        </w:rPr>
        <w:t xml:space="preserve">   Description</w:t>
      </w:r>
    </w:p>
    <w:tbl>
      <w:tblPr>
        <w:tblW w:w="11680" w:type="dxa"/>
        <w:tblLook w:val="04A0" w:firstRow="1" w:lastRow="0" w:firstColumn="1" w:lastColumn="0" w:noHBand="0" w:noVBand="1"/>
      </w:tblPr>
      <w:tblGrid>
        <w:gridCol w:w="915"/>
        <w:gridCol w:w="10860"/>
      </w:tblGrid>
      <w:tr w:rsidR="00805757" w:rsidRPr="00805757" w14:paraId="095958DD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8EC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ADINT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39A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Additional Interest</w:t>
            </w:r>
          </w:p>
        </w:tc>
      </w:tr>
      <w:tr w:rsidR="00805757" w:rsidRPr="00805757" w14:paraId="2A21BE40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D06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ADLCV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E40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Additional Coverages</w:t>
            </w:r>
          </w:p>
        </w:tc>
      </w:tr>
      <w:tr w:rsidR="00805757" w:rsidRPr="00805757" w14:paraId="27233535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67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AGRCR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5BB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Aggregate Limit Credit</w:t>
            </w:r>
          </w:p>
        </w:tc>
      </w:tr>
      <w:tr w:rsidR="00805757" w:rsidRPr="00805757" w14:paraId="15CF1412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FA0A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AGREM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58F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Agreement</w:t>
            </w:r>
          </w:p>
        </w:tc>
      </w:tr>
      <w:tr w:rsidR="00805757" w:rsidRPr="00805757" w14:paraId="254CCAC6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B73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AMDLL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165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Amended Limits of Liability</w:t>
            </w:r>
          </w:p>
        </w:tc>
      </w:tr>
      <w:tr w:rsidR="00805757" w:rsidRPr="00805757" w14:paraId="20074A3E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D15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AMDPC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C8E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Amendment of Policy Conditions</w:t>
            </w:r>
          </w:p>
        </w:tc>
      </w:tr>
      <w:tr w:rsidR="00805757" w:rsidRPr="00805757" w14:paraId="7698E123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FDF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AMPCV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FDF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Amendatory Endorsement Principal Coverages</w:t>
            </w:r>
          </w:p>
        </w:tc>
      </w:tr>
      <w:tr w:rsidR="00805757" w:rsidRPr="00805757" w14:paraId="48282958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ECC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ANMLS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923D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Animal Sublimit</w:t>
            </w:r>
          </w:p>
        </w:tc>
      </w:tr>
      <w:tr w:rsidR="00805757" w:rsidRPr="00805757" w14:paraId="58DCCDD4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E01F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AUTII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E63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Automatic Increase in Insurance</w:t>
            </w:r>
          </w:p>
        </w:tc>
      </w:tr>
      <w:tr w:rsidR="00805757" w:rsidRPr="00805757" w14:paraId="594DD4FA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5E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AUXHT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AA5F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Auxiliary Heat Charge</w:t>
            </w:r>
          </w:p>
        </w:tc>
      </w:tr>
      <w:tr w:rsidR="00805757" w:rsidRPr="00805757" w14:paraId="5B7CAC3B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6C3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BDCLR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07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Business Definition Clarification</w:t>
            </w:r>
          </w:p>
        </w:tc>
      </w:tr>
      <w:tr w:rsidR="00805757" w:rsidRPr="00805757" w14:paraId="20528216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4A92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BDSCL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9589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Policyholder Disclosure Notice - ML-117</w:t>
            </w:r>
          </w:p>
        </w:tc>
      </w:tr>
      <w:tr w:rsidR="00805757" w:rsidRPr="00805757" w14:paraId="4D51773A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4D4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CAUSL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602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Causes of Loss Section</w:t>
            </w:r>
          </w:p>
        </w:tc>
      </w:tr>
      <w:tr w:rsidR="00805757" w:rsidRPr="00805757" w14:paraId="2B7B4866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D079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CINTA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B1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Intentional Acts Clarification</w:t>
            </w:r>
          </w:p>
        </w:tc>
      </w:tr>
      <w:tr w:rsidR="00805757" w:rsidRPr="00805757" w14:paraId="46A62385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4DB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CMVLE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FF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Comparable Value HO Endorsement</w:t>
            </w:r>
          </w:p>
        </w:tc>
      </w:tr>
      <w:tr w:rsidR="00805757" w:rsidRPr="00805757" w14:paraId="10D8DDC1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81C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CNRWP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A5AF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Cancellation and Renewal Provision</w:t>
            </w:r>
          </w:p>
        </w:tc>
      </w:tr>
      <w:tr w:rsidR="00805757" w:rsidRPr="00805757" w14:paraId="2B69790B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EAE9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COOIN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D68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Co-operative Insurer Notice</w:t>
            </w:r>
          </w:p>
        </w:tc>
      </w:tr>
      <w:tr w:rsidR="00805757" w:rsidRPr="00805757" w14:paraId="51D946E6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4D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DBPSL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076A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Diving Board or Pool Slide Liability</w:t>
            </w:r>
          </w:p>
        </w:tc>
      </w:tr>
      <w:tr w:rsidR="00805757" w:rsidRPr="00805757" w14:paraId="15BA4720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3C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HLLCP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CB6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Higher Limit of Liability on Certain Property</w:t>
            </w:r>
          </w:p>
        </w:tc>
      </w:tr>
      <w:tr w:rsidR="00805757" w:rsidRPr="00805757" w14:paraId="4EC3CF02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12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HODEC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CF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Homeowners Declaration</w:t>
            </w:r>
          </w:p>
        </w:tc>
      </w:tr>
      <w:tr w:rsidR="00805757" w:rsidRPr="00805757" w14:paraId="34FF3848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12B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HURRD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89C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Disclosure Notice Hurricane Deductible</w:t>
            </w:r>
          </w:p>
        </w:tc>
      </w:tr>
      <w:tr w:rsidR="00805757" w:rsidRPr="00805757" w14:paraId="028CAFC7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34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LIACS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64F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Liability Coverage Section</w:t>
            </w:r>
          </w:p>
        </w:tc>
      </w:tr>
      <w:tr w:rsidR="00805757" w:rsidRPr="00805757" w14:paraId="591649EF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80F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LPLUS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0C1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Landlords Package Plus Form</w:t>
            </w:r>
          </w:p>
        </w:tc>
      </w:tr>
      <w:tr w:rsidR="00805757" w:rsidRPr="00805757" w14:paraId="0B397580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A8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MFMEQ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2BA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Mobile Farm Machinery and Equipment Form</w:t>
            </w:r>
          </w:p>
        </w:tc>
      </w:tr>
      <w:tr w:rsidR="00805757" w:rsidRPr="00805757" w14:paraId="2DB3D2D3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6753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MOTRM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AF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Modification of Terminology</w:t>
            </w:r>
          </w:p>
        </w:tc>
      </w:tr>
      <w:tr w:rsidR="00805757" w:rsidRPr="00805757" w14:paraId="6D975705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A63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NYAMN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7E33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New York Amendatory Endorsement</w:t>
            </w:r>
          </w:p>
        </w:tc>
      </w:tr>
      <w:tr w:rsidR="00805757" w:rsidRPr="00805757" w14:paraId="1E41E3CC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5B9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NYPCN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9F8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NY Policy Conditions Amendatory End</w:t>
            </w:r>
          </w:p>
        </w:tc>
      </w:tr>
      <w:tr w:rsidR="00805757" w:rsidRPr="00805757" w14:paraId="71CAD340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63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NYSTU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BF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NY Statutory Endorsement</w:t>
            </w:r>
          </w:p>
        </w:tc>
      </w:tr>
      <w:tr w:rsidR="00805757" w:rsidRPr="00805757" w14:paraId="51FBD59D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3FE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OLTLI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578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OLT Liability</w:t>
            </w:r>
          </w:p>
        </w:tc>
      </w:tr>
      <w:tr w:rsidR="00805757" w:rsidRPr="00805757" w14:paraId="616E9C5B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DB8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PCCVG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93D2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Computer Coverage</w:t>
            </w:r>
          </w:p>
        </w:tc>
      </w:tr>
      <w:tr w:rsidR="00805757" w:rsidRPr="00805757" w14:paraId="6DB35374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2A52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RDFIN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6EC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Redefinition of Insured</w:t>
            </w:r>
          </w:p>
        </w:tc>
      </w:tr>
      <w:tr w:rsidR="00805757" w:rsidRPr="00805757" w14:paraId="72A84B1E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8BE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RLICR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825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Credit To Remove Liability</w:t>
            </w:r>
          </w:p>
        </w:tc>
      </w:tr>
      <w:tr w:rsidR="00805757" w:rsidRPr="00805757" w14:paraId="25B15589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B1B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RPDED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C25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Policy Deductible</w:t>
            </w:r>
          </w:p>
        </w:tc>
      </w:tr>
      <w:tr w:rsidR="00805757" w:rsidRPr="00805757" w14:paraId="60976E2F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23E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RPS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A15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Related Private Structures</w:t>
            </w:r>
          </w:p>
        </w:tc>
      </w:tr>
      <w:tr w:rsidR="00805757" w:rsidRPr="00805757" w14:paraId="6B9407C9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F58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SDRFM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86C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Siding and Roofing Matching</w:t>
            </w:r>
          </w:p>
        </w:tc>
      </w:tr>
      <w:tr w:rsidR="00805757" w:rsidRPr="00805757" w14:paraId="0FEA1F4C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8A2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SDSTP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D5C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Specific Dwelling Schedule Total Premium</w:t>
            </w:r>
          </w:p>
        </w:tc>
      </w:tr>
      <w:tr w:rsidR="00805757" w:rsidRPr="00805757" w14:paraId="46C16330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69D2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SIARS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7482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Supplemental Insurance Application for Arson Control</w:t>
            </w:r>
          </w:p>
        </w:tc>
      </w:tr>
      <w:tr w:rsidR="00805757" w:rsidRPr="00805757" w14:paraId="323931F0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F89E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SPRIV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6B9D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Privacy Notice</w:t>
            </w:r>
          </w:p>
        </w:tc>
      </w:tr>
      <w:tr w:rsidR="00805757" w:rsidRPr="00805757" w14:paraId="4B603543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9E1A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SRO##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41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Related Private Structures Rented to Others</w:t>
            </w:r>
          </w:p>
        </w:tc>
      </w:tr>
      <w:tr w:rsidR="00805757" w:rsidRPr="00805757" w14:paraId="36297C2C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1A1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TDPNP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BA8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Third Party Notification Program</w:t>
            </w:r>
          </w:p>
        </w:tc>
      </w:tr>
      <w:tr w:rsidR="00805757" w:rsidRPr="00805757" w14:paraId="3BB97A83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77D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UTLIN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8A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Underground Utility Line Endorsement</w:t>
            </w:r>
          </w:p>
        </w:tc>
      </w:tr>
      <w:tr w:rsidR="00805757" w:rsidRPr="00805757" w14:paraId="11B638B2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D2C0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XADPB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E8EB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 xml:space="preserve">Exclusion - Asbestos, Dioxin or Polychlorinated </w:t>
            </w:r>
            <w:proofErr w:type="spellStart"/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Biphenols</w:t>
            </w:r>
            <w:proofErr w:type="spellEnd"/>
          </w:p>
        </w:tc>
      </w:tr>
      <w:tr w:rsidR="00805757" w:rsidRPr="00805757" w14:paraId="1C9131A8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66B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XANML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F1BA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Birds, Vermin, Rodents, Insects, Raccoons, Skunks or Domestic Animals Exclusion</w:t>
            </w:r>
          </w:p>
        </w:tc>
      </w:tr>
      <w:tr w:rsidR="00805757" w:rsidRPr="00805757" w14:paraId="46FDDB7C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BFA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XANML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C69A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Animal Liability Exclusion</w:t>
            </w:r>
          </w:p>
        </w:tc>
      </w:tr>
      <w:tr w:rsidR="00805757" w:rsidRPr="00805757" w14:paraId="12514DB8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036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XCDIS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DB2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Communicable Disease Exclusion Clarification</w:t>
            </w:r>
          </w:p>
        </w:tc>
      </w:tr>
      <w:tr w:rsidR="00805757" w:rsidRPr="00805757" w14:paraId="4C4ACE42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3F52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XCERM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FE76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Earth Movement Exclusion Clarification</w:t>
            </w:r>
          </w:p>
        </w:tc>
      </w:tr>
      <w:tr w:rsidR="00805757" w:rsidRPr="00805757" w14:paraId="0C85CBFF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8833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XCLND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FEA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Calendar Date Exclusion</w:t>
            </w:r>
          </w:p>
        </w:tc>
      </w:tr>
      <w:tr w:rsidR="00805757" w:rsidRPr="00805757" w14:paraId="27ED1733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B72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XEBNC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1707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Exclusionary Endorsement 6 (Structures and Contents)</w:t>
            </w:r>
          </w:p>
        </w:tc>
      </w:tr>
      <w:tr w:rsidR="00805757" w:rsidRPr="00805757" w14:paraId="33D5B05C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715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XERQK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5C6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Earthquake Exclusion</w:t>
            </w:r>
          </w:p>
        </w:tc>
      </w:tr>
      <w:tr w:rsidR="00805757" w:rsidRPr="00805757" w14:paraId="386573DB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78F6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XINTA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068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Intentional Acts Exclusion</w:t>
            </w:r>
          </w:p>
        </w:tc>
      </w:tr>
      <w:tr w:rsidR="00805757" w:rsidRPr="00805757" w14:paraId="5A1CC1DF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7CBD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XPUNI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32E1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Punitive Damages Exclusion</w:t>
            </w:r>
          </w:p>
        </w:tc>
      </w:tr>
      <w:tr w:rsidR="00805757" w:rsidRPr="00805757" w14:paraId="2B4ED686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639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XRPS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D6E4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Related Private Structures Exclusion Endorsements</w:t>
            </w:r>
          </w:p>
        </w:tc>
      </w:tr>
      <w:tr w:rsidR="00805757" w:rsidRPr="00805757" w14:paraId="17BCA6AD" w14:textId="77777777" w:rsidTr="0080575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A986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XWTRD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4129" w14:textId="77777777" w:rsidR="00805757" w:rsidRPr="00805757" w:rsidRDefault="00805757" w:rsidP="008057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05757">
              <w:rPr>
                <w:rFonts w:ascii="Aptos Narrow" w:hAnsi="Aptos Narrow"/>
                <w:color w:val="000000"/>
                <w:sz w:val="22"/>
                <w:szCs w:val="22"/>
              </w:rPr>
              <w:t>Water Damage Exclusion (New York City Only)</w:t>
            </w:r>
          </w:p>
        </w:tc>
      </w:tr>
    </w:tbl>
    <w:p w14:paraId="6B4A4014" w14:textId="77777777" w:rsidR="00502F4C" w:rsidRPr="00F62D83" w:rsidRDefault="00502F4C" w:rsidP="00502F4C">
      <w:pPr>
        <w:rPr>
          <w:rFonts w:cs="Arial"/>
          <w:sz w:val="20"/>
          <w:szCs w:val="20"/>
          <w:u w:val="single"/>
        </w:rPr>
      </w:pPr>
    </w:p>
    <w:p w14:paraId="1A893FB2" w14:textId="77777777" w:rsidR="00502F4C" w:rsidRPr="00567DF2" w:rsidRDefault="00502F4C" w:rsidP="00F34738">
      <w:pPr>
        <w:pStyle w:val="NoSpacing"/>
        <w:rPr>
          <w:color w:val="00B0F0"/>
        </w:rPr>
      </w:pPr>
    </w:p>
    <w:sectPr w:rsidR="00502F4C" w:rsidRPr="0056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38"/>
    <w:rsid w:val="00045D6E"/>
    <w:rsid w:val="00050264"/>
    <w:rsid w:val="00065104"/>
    <w:rsid w:val="002C49EF"/>
    <w:rsid w:val="002E539B"/>
    <w:rsid w:val="003471B8"/>
    <w:rsid w:val="003B5E24"/>
    <w:rsid w:val="00405E60"/>
    <w:rsid w:val="00502F4C"/>
    <w:rsid w:val="00511D4D"/>
    <w:rsid w:val="00544D4E"/>
    <w:rsid w:val="00567DF2"/>
    <w:rsid w:val="005F692B"/>
    <w:rsid w:val="007E740B"/>
    <w:rsid w:val="007F4E22"/>
    <w:rsid w:val="00805757"/>
    <w:rsid w:val="00A75D5F"/>
    <w:rsid w:val="00C939BE"/>
    <w:rsid w:val="00D1536A"/>
    <w:rsid w:val="00F10659"/>
    <w:rsid w:val="00F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FD55"/>
  <w15:chartTrackingRefBased/>
  <w15:docId w15:val="{4F0D5947-6508-42EF-A827-ADD5F19E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F4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38"/>
    <w:pPr>
      <w:spacing w:after="0" w:line="240" w:lineRule="auto"/>
    </w:pPr>
  </w:style>
  <w:style w:type="paragraph" w:customStyle="1" w:styleId="Default">
    <w:name w:val="Default"/>
    <w:rsid w:val="007F4E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9cc3ba-4602-4226-848a-99d57a032a28}" enabled="1" method="Standard" siteId="{0c63907b-39f4-468d-80f4-865c4aed3c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Kolva</dc:creator>
  <cp:keywords/>
  <dc:description/>
  <cp:lastModifiedBy>Dwayne Kolva</cp:lastModifiedBy>
  <cp:revision>5</cp:revision>
  <dcterms:created xsi:type="dcterms:W3CDTF">2023-07-14T02:28:00Z</dcterms:created>
  <dcterms:modified xsi:type="dcterms:W3CDTF">2025-02-14T20:08:00Z</dcterms:modified>
</cp:coreProperties>
</file>